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676"/>
        <w:tblW w:w="0" w:type="auto"/>
        <w:tblLook w:val="04A0"/>
      </w:tblPr>
      <w:tblGrid>
        <w:gridCol w:w="3278"/>
        <w:gridCol w:w="3015"/>
        <w:gridCol w:w="3247"/>
      </w:tblGrid>
      <w:tr w:rsidR="006A12D1" w:rsidTr="006A12D1">
        <w:trPr>
          <w:trHeight w:val="2188"/>
        </w:trPr>
        <w:tc>
          <w:tcPr>
            <w:tcW w:w="3278" w:type="dxa"/>
          </w:tcPr>
          <w:p w:rsidR="006A12D1" w:rsidRDefault="006A1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A12D1" w:rsidRDefault="006A1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АДМИНИСТРАЦИЯ</w:t>
            </w:r>
          </w:p>
          <w:p w:rsidR="006A12D1" w:rsidRDefault="006A1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МУНИЦИПАЛЬНОГО ОБРАЗОВАНИЯ  «НИКОЛЬСКОЕ» </w:t>
            </w:r>
          </w:p>
          <w:p w:rsidR="006A12D1" w:rsidRDefault="006A1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МУХОРШИБИРСКОГО РАЙОНА РЕСПУБЛИКИ БУРЯТИЯ </w:t>
            </w:r>
          </w:p>
          <w:p w:rsidR="006A12D1" w:rsidRDefault="006A1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(СЕЛЬСКОЕ ПОСЕЛЕНИЕ)</w:t>
            </w:r>
          </w:p>
        </w:tc>
        <w:tc>
          <w:tcPr>
            <w:tcW w:w="3015" w:type="dxa"/>
            <w:hideMark/>
          </w:tcPr>
          <w:p w:rsidR="006A12D1" w:rsidRDefault="009F7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749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54.85pt;margin-top:3.8pt;width:49.95pt;height:66pt;z-index:251658240;mso-position-horizontal-relative:text;mso-position-vertical-relative:text" wrapcoords="-300 0 -300 21355 21600 21355 21600 0 -300 0" fillcolor="window">
                  <v:imagedata r:id="rId6" o:title="" gain="52429f" blacklevel="-6554f" grayscale="t" bilevel="t"/>
                  <w10:wrap type="through"/>
                </v:shape>
                <o:OLEObject Type="Embed" ProgID="Word.Picture.8" ShapeID="_x0000_s1026" DrawAspect="Content" ObjectID="_1658280757" r:id="rId7"/>
              </w:pict>
            </w:r>
          </w:p>
        </w:tc>
        <w:tc>
          <w:tcPr>
            <w:tcW w:w="3247" w:type="dxa"/>
          </w:tcPr>
          <w:p w:rsidR="006A12D1" w:rsidRDefault="006A12D1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/>
                <w:bCs/>
                <w:color w:val="000000"/>
              </w:rPr>
            </w:pPr>
          </w:p>
          <w:p w:rsidR="006A12D1" w:rsidRDefault="006A12D1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</w:p>
        </w:tc>
      </w:tr>
    </w:tbl>
    <w:p w:rsidR="006A12D1" w:rsidRDefault="006A12D1" w:rsidP="006A12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12D1" w:rsidRDefault="00C032D6" w:rsidP="006A12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A12D1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6A12D1" w:rsidRDefault="006A12D1" w:rsidP="006A1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2D1" w:rsidRDefault="006A12D1" w:rsidP="006A1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D0C5A">
        <w:rPr>
          <w:rFonts w:ascii="Times New Roman" w:hAnsi="Times New Roman" w:cs="Times New Roman"/>
          <w:sz w:val="24"/>
          <w:szCs w:val="24"/>
        </w:rPr>
        <w:t xml:space="preserve">04» июня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8D0C5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8D0C5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032D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D0C5A">
        <w:rPr>
          <w:rFonts w:ascii="Times New Roman" w:hAnsi="Times New Roman" w:cs="Times New Roman"/>
          <w:sz w:val="24"/>
          <w:szCs w:val="24"/>
        </w:rPr>
        <w:t xml:space="preserve"> № 15</w:t>
      </w:r>
      <w:r w:rsidR="00060052">
        <w:rPr>
          <w:rFonts w:ascii="Times New Roman" w:hAnsi="Times New Roman" w:cs="Times New Roman"/>
          <w:sz w:val="24"/>
          <w:szCs w:val="24"/>
        </w:rPr>
        <w:t>а</w:t>
      </w:r>
    </w:p>
    <w:p w:rsidR="006A12D1" w:rsidRDefault="006A12D1" w:rsidP="006A1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2D1" w:rsidRDefault="006A12D1" w:rsidP="006A1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Никольск</w:t>
      </w:r>
    </w:p>
    <w:p w:rsidR="006A12D1" w:rsidRDefault="006A12D1" w:rsidP="006A1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2D1" w:rsidRDefault="006A12D1" w:rsidP="006A12D1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 аннулировании  адреса </w:t>
      </w:r>
    </w:p>
    <w:p w:rsidR="006A12D1" w:rsidRDefault="006A12D1" w:rsidP="006A12D1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A12D1" w:rsidRDefault="006A12D1" w:rsidP="006A12D1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Руководствуясь Федеральным законом от 28.12.2013 г. № 443-ФЗ «О Федеральной информационной адресной системе и о внесении изменений в Федеральный закон  «Об общих принципах  организации местного самоуправления в Российской Федерации», Постановлением Правительства РФ от 22.05.2015 г.  № 492 «О составе сведений об адресах, 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силу некоторых актов Правительства Российской федерации»     и на основании постановления Правительства Российской    Федерации  от 19.11.2014 № 1221 «Об утверждении правил присвоения, изменения и аннулирования адресов» </w:t>
      </w:r>
    </w:p>
    <w:p w:rsidR="006A12D1" w:rsidRDefault="006A12D1" w:rsidP="006A12D1">
      <w:pPr>
        <w:spacing w:after="0" w:line="240" w:lineRule="auto"/>
        <w:outlineLvl w:val="0"/>
        <w:rPr>
          <w:rFonts w:ascii="Times New Roman" w:hAnsi="Times New Roman" w:cs="Times New Roman"/>
          <w:b/>
          <w:caps/>
          <w:spacing w:val="32"/>
          <w:sz w:val="24"/>
          <w:szCs w:val="24"/>
        </w:rPr>
      </w:pPr>
    </w:p>
    <w:p w:rsidR="006A12D1" w:rsidRDefault="006A12D1" w:rsidP="006A12D1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b/>
          <w:caps/>
          <w:spacing w:val="32"/>
          <w:sz w:val="24"/>
          <w:szCs w:val="24"/>
        </w:rPr>
      </w:pPr>
      <w:r>
        <w:rPr>
          <w:rFonts w:ascii="Times New Roman" w:hAnsi="Times New Roman" w:cs="Times New Roman"/>
          <w:b/>
          <w:caps/>
          <w:spacing w:val="32"/>
          <w:sz w:val="24"/>
          <w:szCs w:val="24"/>
        </w:rPr>
        <w:t>постановляю:</w:t>
      </w:r>
    </w:p>
    <w:p w:rsidR="006A12D1" w:rsidRDefault="006A12D1" w:rsidP="006A12D1">
      <w:pPr>
        <w:pStyle w:val="a4"/>
        <w:numPr>
          <w:ilvl w:val="2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pacing w:val="3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Аннулировать адрес</w:t>
      </w:r>
      <w:r w:rsidR="008D0C5A">
        <w:rPr>
          <w:rFonts w:ascii="Times New Roman" w:hAnsi="Times New Roman" w:cs="Times New Roman"/>
          <w:sz w:val="24"/>
          <w:szCs w:val="24"/>
        </w:rPr>
        <w:t xml:space="preserve"> объекта адресации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A12D1" w:rsidRDefault="006A12D1" w:rsidP="006A12D1">
      <w:pPr>
        <w:pStyle w:val="a4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Российская Федерация, Республика Бурятия, Мухоршибирский муниципальный  район, сельское поселение «Никольское»,</w:t>
      </w:r>
      <w:r w:rsidR="000677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с. Никольск,</w:t>
      </w:r>
      <w:r w:rsidR="000677DA">
        <w:rPr>
          <w:rFonts w:ascii="Times New Roman" w:hAnsi="Times New Roman" w:cs="Times New Roman"/>
          <w:sz w:val="24"/>
          <w:szCs w:val="24"/>
        </w:rPr>
        <w:t xml:space="preserve"> </w:t>
      </w:r>
      <w:r w:rsidR="008D0C5A">
        <w:rPr>
          <w:rFonts w:ascii="Times New Roman" w:hAnsi="Times New Roman" w:cs="Times New Roman"/>
          <w:sz w:val="24"/>
          <w:szCs w:val="24"/>
        </w:rPr>
        <w:t>ул. Кирова, дом 34а,</w:t>
      </w:r>
      <w:r w:rsidR="004A2341">
        <w:rPr>
          <w:rFonts w:ascii="Times New Roman" w:hAnsi="Times New Roman" w:cs="Times New Roman"/>
          <w:sz w:val="24"/>
          <w:szCs w:val="24"/>
        </w:rPr>
        <w:t xml:space="preserve"> уникальный номер адреса объекта адресации в ГАР 783</w:t>
      </w:r>
      <w:r w:rsidR="004A234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4A2341" w:rsidRPr="004A2341">
        <w:rPr>
          <w:rFonts w:ascii="Times New Roman" w:hAnsi="Times New Roman" w:cs="Times New Roman"/>
          <w:sz w:val="24"/>
          <w:szCs w:val="24"/>
        </w:rPr>
        <w:t>4999-23</w:t>
      </w:r>
      <w:r w:rsidR="004A234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4A2341" w:rsidRPr="004A2341">
        <w:rPr>
          <w:rFonts w:ascii="Times New Roman" w:hAnsi="Times New Roman" w:cs="Times New Roman"/>
          <w:sz w:val="24"/>
          <w:szCs w:val="24"/>
        </w:rPr>
        <w:t>2-4</w:t>
      </w:r>
      <w:r w:rsidR="004A234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A2341" w:rsidRPr="004A2341">
        <w:rPr>
          <w:rFonts w:ascii="Times New Roman" w:hAnsi="Times New Roman" w:cs="Times New Roman"/>
          <w:sz w:val="24"/>
          <w:szCs w:val="24"/>
        </w:rPr>
        <w:t>07-9971-878</w:t>
      </w:r>
      <w:r w:rsidR="004A234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A2341" w:rsidRPr="004A2341">
        <w:rPr>
          <w:rFonts w:ascii="Times New Roman" w:hAnsi="Times New Roman" w:cs="Times New Roman"/>
          <w:sz w:val="24"/>
          <w:szCs w:val="24"/>
        </w:rPr>
        <w:t>36</w:t>
      </w:r>
      <w:r w:rsidR="004A234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A2341" w:rsidRPr="004A2341">
        <w:rPr>
          <w:rFonts w:ascii="Times New Roman" w:hAnsi="Times New Roman" w:cs="Times New Roman"/>
          <w:sz w:val="24"/>
          <w:szCs w:val="24"/>
        </w:rPr>
        <w:t>84</w:t>
      </w:r>
      <w:proofErr w:type="spellStart"/>
      <w:r w:rsidR="004A2341">
        <w:rPr>
          <w:rFonts w:ascii="Times New Roman" w:hAnsi="Times New Roman" w:cs="Times New Roman"/>
          <w:sz w:val="24"/>
          <w:szCs w:val="24"/>
          <w:lang w:val="en-US"/>
        </w:rPr>
        <w:t>ccb</w:t>
      </w:r>
      <w:proofErr w:type="spellEnd"/>
      <w:r w:rsidR="004A234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связи с</w:t>
      </w:r>
      <w:r w:rsidR="008D0C5A">
        <w:rPr>
          <w:rFonts w:ascii="Times New Roman" w:hAnsi="Times New Roman" w:cs="Times New Roman"/>
          <w:sz w:val="24"/>
          <w:szCs w:val="24"/>
        </w:rPr>
        <w:t xml:space="preserve"> </w:t>
      </w:r>
      <w:r w:rsidR="004A2341">
        <w:rPr>
          <w:rFonts w:ascii="Times New Roman" w:hAnsi="Times New Roman" w:cs="Times New Roman"/>
          <w:sz w:val="24"/>
          <w:szCs w:val="24"/>
        </w:rPr>
        <w:t>его фактическим отсутствием.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A12D1" w:rsidRDefault="006A12D1" w:rsidP="006A12D1">
      <w:pPr>
        <w:pStyle w:val="a4"/>
        <w:numPr>
          <w:ilvl w:val="2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pacing w:val="3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подписания.</w:t>
      </w:r>
    </w:p>
    <w:p w:rsidR="006A12D1" w:rsidRDefault="006A12D1" w:rsidP="006A12D1">
      <w:pPr>
        <w:pStyle w:val="a4"/>
        <w:numPr>
          <w:ilvl w:val="2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специалиста администрации муниципального образования сельского поселения «Никольское»  (Никитину Т.М.).</w:t>
      </w:r>
    </w:p>
    <w:p w:rsidR="006A12D1" w:rsidRDefault="006A12D1" w:rsidP="006A12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12D1" w:rsidRDefault="006A12D1" w:rsidP="006A12D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A12D1" w:rsidRDefault="006A12D1" w:rsidP="006A12D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6A12D1" w:rsidRDefault="006A12D1" w:rsidP="006A12D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</w:t>
      </w:r>
    </w:p>
    <w:p w:rsidR="006A12D1" w:rsidRDefault="006A12D1" w:rsidP="006A12D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«Никольское»</w:t>
      </w:r>
      <w:r w:rsidR="000677D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677DA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И.А.Калашников. </w:t>
      </w:r>
    </w:p>
    <w:p w:rsidR="006A12D1" w:rsidRDefault="006A12D1" w:rsidP="006A12D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41362" w:rsidRDefault="00141362"/>
    <w:sectPr w:rsidR="00141362" w:rsidSect="005E1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94EDC"/>
    <w:multiLevelType w:val="hybridMultilevel"/>
    <w:tmpl w:val="16FAF75A"/>
    <w:lvl w:ilvl="0" w:tplc="CBB6AB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12D1"/>
    <w:rsid w:val="00060052"/>
    <w:rsid w:val="000677DA"/>
    <w:rsid w:val="00141362"/>
    <w:rsid w:val="0039310C"/>
    <w:rsid w:val="004A2341"/>
    <w:rsid w:val="0052649E"/>
    <w:rsid w:val="005E12A1"/>
    <w:rsid w:val="0069799D"/>
    <w:rsid w:val="006A12D1"/>
    <w:rsid w:val="008D0C5A"/>
    <w:rsid w:val="009F7749"/>
    <w:rsid w:val="00C032D6"/>
    <w:rsid w:val="00CD5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1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A1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6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DB9C2-BAFB-4716-997D-2A686AC56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2020-06-04T07:45:00Z</cp:lastPrinted>
  <dcterms:created xsi:type="dcterms:W3CDTF">2020-06-04T05:58:00Z</dcterms:created>
  <dcterms:modified xsi:type="dcterms:W3CDTF">2020-08-07T01:46:00Z</dcterms:modified>
</cp:coreProperties>
</file>